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事业单位工作人员年度（聘期）考核登记表</w:t>
      </w:r>
    </w:p>
    <w:p>
      <w:pPr>
        <w:spacing w:line="560" w:lineRule="exact"/>
        <w:jc w:val="center"/>
        <w:rPr>
          <w:rFonts w:eastAsia="仿宋_GB2312"/>
          <w:sz w:val="28"/>
          <w:szCs w:val="24"/>
        </w:rPr>
      </w:pPr>
      <w:r>
        <w:rPr>
          <w:rFonts w:hint="eastAsia"/>
          <w:sz w:val="28"/>
          <w:u w:val="single"/>
        </w:rPr>
        <w:t>20</w:t>
      </w:r>
      <w:r>
        <w:rPr>
          <w:rFonts w:hint="eastAsia"/>
          <w:sz w:val="28"/>
          <w:u w:val="single"/>
          <w:lang w:val="en-US" w:eastAsia="zh-CN"/>
        </w:rPr>
        <w:t>20</w:t>
      </w:r>
      <w:r>
        <w:rPr>
          <w:sz w:val="28"/>
        </w:rPr>
        <w:t>年度（聘期）</w:t>
      </w:r>
    </w:p>
    <w:tbl>
      <w:tblPr>
        <w:tblStyle w:val="4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89"/>
        <w:gridCol w:w="1439"/>
        <w:gridCol w:w="1463"/>
        <w:gridCol w:w="1441"/>
        <w:gridCol w:w="151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现聘岗位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聘用时间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CN"/>
              </w:rPr>
              <w:t>从事</w:t>
            </w:r>
            <w:r>
              <w:rPr>
                <w:sz w:val="28"/>
              </w:rPr>
              <w:t>工作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3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年度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pacing w:val="-46"/>
                <w:sz w:val="28"/>
                <w:szCs w:val="28"/>
              </w:rPr>
            </w:pPr>
            <w:r>
              <w:rPr>
                <w:spacing w:val="-46"/>
                <w:sz w:val="28"/>
                <w:szCs w:val="28"/>
              </w:rPr>
              <w:t>（聘期）</w:t>
            </w: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pacing w:val="-46"/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  <w:szCs w:val="28"/>
              </w:rPr>
              <w:t>总结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本人20</w:t>
            </w:r>
            <w:r>
              <w:rPr>
                <w:rFonts w:hint="eastAsia" w:ascii="楷体_GB2312" w:eastAsia="楷体_GB2312"/>
                <w:color w:val="0070C0"/>
                <w:sz w:val="28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年度工作总结</w:t>
            </w:r>
          </w:p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FF000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（打印或手填均可，如果手填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仅限用黑色或蓝黑色的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钢笔或水笔填写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）</w:t>
            </w:r>
          </w:p>
        </w:tc>
      </w:tr>
    </w:tbl>
    <w:p>
      <w:pPr>
        <w:spacing w:line="560" w:lineRule="exact"/>
        <w:rPr>
          <w:rFonts w:eastAsia="仿宋_GB2312"/>
          <w:sz w:val="32"/>
        </w:rPr>
      </w:pP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主管</w:t>
            </w:r>
          </w:p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领导</w:t>
            </w:r>
          </w:p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评鉴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840" w:firstLineChars="300"/>
              <w:jc w:val="both"/>
              <w:rPr>
                <w:rFonts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建议考核等次为**</w:t>
            </w: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spacing w:line="560" w:lineRule="exact"/>
              <w:ind w:firstLine="574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70C0"/>
                <w:sz w:val="28"/>
              </w:rPr>
            </w:pP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被考核人员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20" w:firstLineChars="400"/>
              <w:jc w:val="both"/>
              <w:rPr>
                <w:rFonts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本人签署意见并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签名确认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。</w:t>
            </w: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复核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color w:val="0070C0"/>
                <w:sz w:val="28"/>
              </w:rPr>
            </w:pP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注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DBA"/>
    <w:rsid w:val="00052380"/>
    <w:rsid w:val="000F693B"/>
    <w:rsid w:val="00167912"/>
    <w:rsid w:val="00206870"/>
    <w:rsid w:val="003B2F26"/>
    <w:rsid w:val="004B6C88"/>
    <w:rsid w:val="004C197C"/>
    <w:rsid w:val="00504AFB"/>
    <w:rsid w:val="00532DB9"/>
    <w:rsid w:val="005D46ED"/>
    <w:rsid w:val="006A7540"/>
    <w:rsid w:val="006D1315"/>
    <w:rsid w:val="009F0023"/>
    <w:rsid w:val="00A9354F"/>
    <w:rsid w:val="00B50B9E"/>
    <w:rsid w:val="00D72881"/>
    <w:rsid w:val="00E70B31"/>
    <w:rsid w:val="00EB4B1D"/>
    <w:rsid w:val="00ED0DBA"/>
    <w:rsid w:val="00F168EB"/>
    <w:rsid w:val="01F46E15"/>
    <w:rsid w:val="11007D20"/>
    <w:rsid w:val="440E6BAC"/>
    <w:rsid w:val="5643697D"/>
    <w:rsid w:val="5E3B34CA"/>
    <w:rsid w:val="658269CD"/>
    <w:rsid w:val="6DEA125A"/>
    <w:rsid w:val="7F545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博雅公司</Company>
  <Pages>2</Pages>
  <Words>58</Words>
  <Characters>336</Characters>
  <Lines>2</Lines>
  <Paragraphs>1</Paragraphs>
  <TotalTime>31</TotalTime>
  <ScaleCrop>false</ScaleCrop>
  <LinksUpToDate>false</LinksUpToDate>
  <CharactersWithSpaces>393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2017-12-21T09:19:00Z</dcterms:created>
  <dc:creator>Medical</dc:creator>
  <cp:lastModifiedBy>lenovo</cp:lastModifiedBy>
  <dcterms:modified xsi:type="dcterms:W3CDTF">2020-12-28T12:35:31Z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