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84C" w14:textId="77777777" w:rsidR="00ED210B" w:rsidRDefault="001E3F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天津医科大学肿瘤医院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>临床技能培训中心</w:t>
      </w:r>
    </w:p>
    <w:p w14:paraId="3CEF6945" w14:textId="77777777" w:rsidR="00ED210B" w:rsidRDefault="001E3FA7">
      <w:pPr>
        <w:jc w:val="center"/>
        <w:rPr>
          <w:b/>
          <w:sz w:val="32"/>
        </w:rPr>
      </w:pPr>
      <w:r>
        <w:rPr>
          <w:b/>
          <w:sz w:val="32"/>
        </w:rPr>
        <w:t>机器人</w:t>
      </w:r>
      <w:r w:rsidR="007F66F7">
        <w:rPr>
          <w:b/>
          <w:sz w:val="32"/>
        </w:rPr>
        <w:t>（主刀）</w:t>
      </w:r>
      <w:r>
        <w:rPr>
          <w:b/>
          <w:sz w:val="32"/>
        </w:rPr>
        <w:t>临床教育培训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学员</w:t>
      </w:r>
      <w:r>
        <w:rPr>
          <w:b/>
          <w:sz w:val="32"/>
        </w:rPr>
        <w:t>报名表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701"/>
        <w:gridCol w:w="1985"/>
        <w:gridCol w:w="1559"/>
      </w:tblGrid>
      <w:tr w:rsidR="00ED210B" w14:paraId="53853397" w14:textId="77777777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A657DA" w14:textId="77777777" w:rsidR="00ED210B" w:rsidRDefault="001E3FA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 w:rsidR="00ED210B" w14:paraId="453CC1F2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0930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4E68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8B3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A85A" w14:textId="77777777" w:rsidR="00ED210B" w:rsidRDefault="001E3F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6FEB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183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4831A3A1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3535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195A" w14:textId="77777777" w:rsidR="00ED210B" w:rsidRDefault="00ED210B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F7F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FA70" w14:textId="77777777" w:rsidR="00ED210B" w:rsidRDefault="00ED210B">
            <w:pPr>
              <w:widowControl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8BE8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0871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45805C2A" w14:textId="77777777">
        <w:trPr>
          <w:trHeight w:val="48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2364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8D3D" w14:textId="77777777" w:rsidR="00ED210B" w:rsidRDefault="001E3FA7">
            <w:pPr>
              <w:widowControl/>
              <w:ind w:firstLineChars="300" w:firstLine="63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主任医师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副主任医师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主治医师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住院医师</w:t>
            </w:r>
          </w:p>
        </w:tc>
      </w:tr>
      <w:tr w:rsidR="00ED210B" w14:paraId="0CCCBA45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8C86" w14:textId="77777777" w:rsidR="00ED210B" w:rsidRDefault="001E3F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主诊医师任职年限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E5A5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B32D" w14:textId="77777777" w:rsidR="00ED210B" w:rsidRDefault="001E3FA7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微创手术年限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7CB9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819A" w14:textId="77777777" w:rsidR="00ED210B" w:rsidRDefault="001E3F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微创手术完成例数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B3DC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6325769C" w14:textId="77777777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9726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5B7A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B4CE2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153B7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643636B2" w14:textId="77777777">
        <w:trPr>
          <w:trHeight w:val="567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4246D" w14:textId="77777777" w:rsidR="00ED210B" w:rsidRDefault="001E3FA7">
            <w:pPr>
              <w:widowControl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机器人手术观摩情况</w:t>
            </w:r>
          </w:p>
        </w:tc>
      </w:tr>
      <w:tr w:rsidR="00ED210B" w14:paraId="04F46869" w14:textId="77777777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4759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</w:p>
          <w:p w14:paraId="5A06DE66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机器人手术过程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ECA51" w14:textId="77777777" w:rsidR="00ED210B" w:rsidRDefault="001E3FA7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ED210B" w14:paraId="1151143C" w14:textId="77777777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3599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</w:t>
            </w:r>
          </w:p>
          <w:p w14:paraId="195303EE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观摩的次数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A70AB" w14:textId="77777777" w:rsidR="00ED210B" w:rsidRDefault="001E3FA7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ED210B" w14:paraId="0B4F28BC" w14:textId="77777777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F98A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担任机器人助手情况</w:t>
            </w:r>
          </w:p>
        </w:tc>
      </w:tr>
      <w:tr w:rsidR="00ED210B" w14:paraId="65F314EB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62AD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担任</w:t>
            </w:r>
            <w:r>
              <w:rPr>
                <w:b/>
              </w:rPr>
              <w:t>过机器人手术助手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166" w14:textId="77777777" w:rsidR="00ED210B" w:rsidRDefault="001E3FA7">
            <w:pPr>
              <w:spacing w:line="360" w:lineRule="auto"/>
              <w:jc w:val="center"/>
            </w:pPr>
            <w:r>
              <w:rPr>
                <w:rFonts w:ascii="等线" w:eastAsia="等线" w:hAnsi="等线" w:hint="eastAsia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</w:tr>
      <w:tr w:rsidR="00ED210B" w14:paraId="4914AED1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46C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如是，</w:t>
            </w:r>
          </w:p>
          <w:p w14:paraId="0DF7500A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担任助手手术台数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4A13" w14:textId="77777777" w:rsidR="00ED210B" w:rsidRDefault="001E3FA7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ED210B" w14:paraId="00478E02" w14:textId="77777777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361B1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拟参与培训情况</w:t>
            </w:r>
          </w:p>
        </w:tc>
      </w:tr>
      <w:tr w:rsidR="00ED210B" w14:paraId="3DA57F3D" w14:textId="77777777">
        <w:trPr>
          <w:trHeight w:val="11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99DF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拟开展机器人外科</w:t>
            </w:r>
          </w:p>
          <w:p w14:paraId="5B5EF43A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手术方向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2BB" w14:textId="77777777" w:rsidR="00ED210B" w:rsidRDefault="001E3FA7">
            <w:pPr>
              <w:spacing w:line="360" w:lineRule="auto"/>
              <w:ind w:firstLineChars="100" w:firstLine="210"/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hint="eastAsia"/>
              </w:rPr>
              <w:t>颌面</w:t>
            </w:r>
            <w:r>
              <w:t>肿瘤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肺部肿瘤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食管肿瘤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  <w:p w14:paraId="08C30BB9" w14:textId="77777777" w:rsidR="00ED210B" w:rsidRDefault="001E3FA7">
            <w:pPr>
              <w:spacing w:line="360" w:lineRule="auto"/>
              <w:ind w:firstLineChars="100" w:firstLine="210"/>
            </w:pPr>
            <w:r>
              <w:rPr>
                <w:rFonts w:ascii="等线" w:eastAsia="等线" w:hAnsi="等线" w:hint="eastAsia"/>
              </w:rPr>
              <w:t xml:space="preserve">□ 胃部肿瘤 </w:t>
            </w:r>
            <w:r>
              <w:rPr>
                <w:rFonts w:ascii="等线" w:eastAsia="等线" w:hAnsi="等线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泌尿肿瘤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妇科肿瘤</w:t>
            </w:r>
          </w:p>
        </w:tc>
      </w:tr>
      <w:tr w:rsidR="00ED210B" w14:paraId="7A8BA4B8" w14:textId="77777777">
        <w:trPr>
          <w:trHeight w:val="19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87F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拟申请培训导师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41BE" w14:textId="77777777" w:rsidR="001E3FA7" w:rsidRDefault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 xml:space="preserve">王旭东（颌面肿瘤）     </w:t>
            </w:r>
            <w:r>
              <w:rPr>
                <w:rFonts w:ascii="等线" w:eastAsia="等线" w:hAnsi="等线" w:hint="eastAsia"/>
              </w:rPr>
              <w:t xml:space="preserve">□ 王长利（肺部肿瘤） </w:t>
            </w:r>
            <w:r>
              <w:rPr>
                <w:rFonts w:ascii="等线" w:eastAsia="等线" w:hAnsi="等线"/>
              </w:rPr>
              <w:t xml:space="preserve">       </w:t>
            </w:r>
            <w:r>
              <w:rPr>
                <w:rFonts w:ascii="等线" w:eastAsia="等线" w:hAnsi="等线" w:hint="eastAsia"/>
              </w:rPr>
              <w:t>□尤健（肺部肿瘤）</w:t>
            </w:r>
          </w:p>
          <w:p w14:paraId="1893D2F1" w14:textId="77777777" w:rsidR="001E3FA7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王</w:t>
            </w:r>
            <w:r>
              <w:rPr>
                <w:rFonts w:ascii="等线" w:eastAsia="等线" w:hAnsi="等线" w:hint="eastAsia"/>
              </w:rPr>
              <w:t>勐（肺部肿瘤）</w:t>
            </w:r>
            <w:r>
              <w:rPr>
                <w:rFonts w:ascii="等线" w:eastAsia="等线" w:hAnsi="等线"/>
              </w:rPr>
              <w:t xml:space="preserve">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姜宏景</w:t>
            </w:r>
            <w:r>
              <w:rPr>
                <w:rFonts w:ascii="等线" w:eastAsia="等线" w:hAnsi="等线" w:hint="eastAsia"/>
              </w:rPr>
              <w:t>（食管肿瘤）</w:t>
            </w:r>
            <w:r>
              <w:rPr>
                <w:rFonts w:ascii="等线" w:eastAsia="等线" w:hAnsi="等线"/>
              </w:rPr>
              <w:t xml:space="preserve">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唐鹏</w:t>
            </w:r>
            <w:r>
              <w:rPr>
                <w:rFonts w:ascii="等线" w:eastAsia="等线" w:hAnsi="等线" w:hint="eastAsia"/>
              </w:rPr>
              <w:t>（食管肿瘤）</w:t>
            </w:r>
            <w:r>
              <w:rPr>
                <w:rFonts w:ascii="等线" w:eastAsia="等线" w:hAnsi="等线"/>
              </w:rPr>
              <w:t xml:space="preserve"> </w:t>
            </w:r>
          </w:p>
          <w:p w14:paraId="7A1034E0" w14:textId="77777777" w:rsidR="001E3FA7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梁寒（胃部肿瘤） </w:t>
            </w:r>
            <w:r>
              <w:rPr>
                <w:rFonts w:ascii="等线" w:eastAsia="等线" w:hAnsi="等线"/>
              </w:rP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姚欣</w:t>
            </w:r>
            <w:r>
              <w:rPr>
                <w:rFonts w:ascii="等线" w:eastAsia="等线" w:hAnsi="等线" w:hint="eastAsia"/>
              </w:rPr>
              <w:t>（泌尿肿瘤）</w:t>
            </w:r>
            <w:r>
              <w:rPr>
                <w:rFonts w:ascii="等线" w:eastAsia="等线" w:hAnsi="等线"/>
              </w:rP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杨庆（</w:t>
            </w:r>
            <w:r>
              <w:rPr>
                <w:rFonts w:ascii="等线" w:eastAsia="等线" w:hAnsi="等线" w:hint="eastAsia"/>
              </w:rPr>
              <w:t>泌尿肿瘤</w:t>
            </w:r>
            <w:r>
              <w:rPr>
                <w:rFonts w:ascii="等线" w:eastAsia="等线" w:hAnsi="等线"/>
              </w:rPr>
              <w:t xml:space="preserve">） </w:t>
            </w:r>
          </w:p>
          <w:p w14:paraId="5AC96099" w14:textId="77777777" w:rsidR="00ED210B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陈旭升</w:t>
            </w:r>
            <w:r>
              <w:rPr>
                <w:rFonts w:ascii="等线" w:eastAsia="等线" w:hAnsi="等线"/>
              </w:rPr>
              <w:t>（</w:t>
            </w:r>
            <w:r>
              <w:rPr>
                <w:rFonts w:ascii="等线" w:eastAsia="等线" w:hAnsi="等线" w:hint="eastAsia"/>
              </w:rPr>
              <w:t>泌尿肿瘤</w:t>
            </w:r>
            <w:r>
              <w:rPr>
                <w:rFonts w:ascii="等线" w:eastAsia="等线" w:hAnsi="等线"/>
              </w:rPr>
              <w:t>）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刘文欣（妇科肿瘤）</w:t>
            </w:r>
          </w:p>
        </w:tc>
      </w:tr>
    </w:tbl>
    <w:p w14:paraId="5A3B3090" w14:textId="77777777" w:rsidR="00ED210B" w:rsidRDefault="00ED210B"/>
    <w:sectPr w:rsidR="00ED21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7D70" w14:textId="77777777" w:rsidR="00806824" w:rsidRDefault="00806824" w:rsidP="00C35D5A">
      <w:r>
        <w:separator/>
      </w:r>
    </w:p>
  </w:endnote>
  <w:endnote w:type="continuationSeparator" w:id="0">
    <w:p w14:paraId="3E18D8E8" w14:textId="77777777" w:rsidR="00806824" w:rsidRDefault="00806824" w:rsidP="00C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5981" w14:textId="77777777" w:rsidR="00806824" w:rsidRDefault="00806824" w:rsidP="00C35D5A">
      <w:r>
        <w:separator/>
      </w:r>
    </w:p>
  </w:footnote>
  <w:footnote w:type="continuationSeparator" w:id="0">
    <w:p w14:paraId="40C7BD8A" w14:textId="77777777" w:rsidR="00806824" w:rsidRDefault="00806824" w:rsidP="00C3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xNTE4ZDFlMWI5NmRlNDI1ZWRmZWFkMmMyMDYwNjYifQ=="/>
  </w:docVars>
  <w:rsids>
    <w:rsidRoot w:val="00C924D7"/>
    <w:rsid w:val="001D0F5C"/>
    <w:rsid w:val="001D2A6E"/>
    <w:rsid w:val="001E3FA7"/>
    <w:rsid w:val="003B1393"/>
    <w:rsid w:val="00533D47"/>
    <w:rsid w:val="007F66F7"/>
    <w:rsid w:val="00806824"/>
    <w:rsid w:val="00C35D5A"/>
    <w:rsid w:val="00C924D7"/>
    <w:rsid w:val="00E45276"/>
    <w:rsid w:val="00ED210B"/>
    <w:rsid w:val="00F021BB"/>
    <w:rsid w:val="03FD2384"/>
    <w:rsid w:val="131021CA"/>
    <w:rsid w:val="143C034C"/>
    <w:rsid w:val="71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B2B8"/>
  <w15:docId w15:val="{D45EB224-E773-45AB-BDDE-56CFDA3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Lenovo</cp:lastModifiedBy>
  <cp:revision>2</cp:revision>
  <cp:lastPrinted>2023-04-21T07:40:00Z</cp:lastPrinted>
  <dcterms:created xsi:type="dcterms:W3CDTF">2023-08-31T06:38:00Z</dcterms:created>
  <dcterms:modified xsi:type="dcterms:W3CDTF">2023-08-31T06:38:00Z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16F700552D5044EEAD054F3520914B53_12</vt:lpwstr>
  </property>
</Properties>
</file>